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5B56" w14:textId="77777777" w:rsidR="00E803CF" w:rsidRDefault="00E803CF" w:rsidP="00455746">
      <w:pPr>
        <w:widowControl w:val="0"/>
        <w:shd w:val="clear" w:color="auto" w:fill="FFFFFF"/>
        <w:suppressAutoHyphens/>
        <w:spacing w:after="0" w:line="240" w:lineRule="auto"/>
        <w:jc w:val="center"/>
        <w:rPr>
          <w:rFonts w:ascii="Palatino Linotype" w:eastAsia="WenQuanYi Micro Hei" w:hAnsi="Palatino Linotype" w:cs="Calibri"/>
          <w:b/>
          <w:bCs/>
          <w:kern w:val="1"/>
          <w:sz w:val="20"/>
          <w:szCs w:val="20"/>
          <w:lang w:eastAsia="zh-CN" w:bidi="hi-IN"/>
        </w:rPr>
      </w:pPr>
    </w:p>
    <w:p w14:paraId="498CAB9D" w14:textId="4F532AC8" w:rsidR="00E803CF" w:rsidRDefault="00EB62C0" w:rsidP="00EB62C0">
      <w:pPr>
        <w:widowControl w:val="0"/>
        <w:shd w:val="clear" w:color="auto" w:fill="FFFFFF"/>
        <w:suppressAutoHyphens/>
        <w:spacing w:after="0" w:line="240" w:lineRule="auto"/>
        <w:ind w:hanging="851"/>
        <w:rPr>
          <w:rFonts w:ascii="Palatino Linotype" w:eastAsia="WenQuanYi Micro Hei" w:hAnsi="Palatino Linotype" w:cs="Calibri"/>
          <w:b/>
          <w:bCs/>
          <w:kern w:val="1"/>
          <w:sz w:val="20"/>
          <w:szCs w:val="20"/>
          <w:lang w:eastAsia="zh-CN" w:bidi="hi-IN"/>
        </w:rPr>
      </w:pPr>
      <w:r w:rsidRPr="00BF3B19">
        <w:rPr>
          <w:rFonts w:ascii="Times New Roman" w:hAnsi="Times New Roman" w:cs="Times New Roman"/>
          <w:noProof/>
          <w:sz w:val="20"/>
          <w:szCs w:val="20"/>
          <w:lang w:eastAsia="el-GR"/>
        </w:rPr>
        <w:drawing>
          <wp:inline distT="0" distB="0" distL="0" distR="0" wp14:anchorId="449D1086" wp14:editId="3DE0E142">
            <wp:extent cx="1598313" cy="552450"/>
            <wp:effectExtent l="0" t="0" r="1905" b="0"/>
            <wp:docPr id="1" name="Εικόνα 1" descr="up_2017_logo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up_2017_logo_g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2349" cy="560758"/>
                    </a:xfrm>
                    <a:prstGeom prst="rect">
                      <a:avLst/>
                    </a:prstGeom>
                    <a:noFill/>
                    <a:ln>
                      <a:noFill/>
                    </a:ln>
                  </pic:spPr>
                </pic:pic>
              </a:graphicData>
            </a:graphic>
          </wp:inline>
        </w:drawing>
      </w:r>
    </w:p>
    <w:p w14:paraId="7EA931FE" w14:textId="77777777" w:rsidR="00E62ECB" w:rsidRDefault="00E62ECB" w:rsidP="00E62ECB">
      <w:pPr>
        <w:widowControl w:val="0"/>
        <w:shd w:val="clear" w:color="auto" w:fill="FFFFFF"/>
        <w:suppressAutoHyphens/>
        <w:spacing w:after="0" w:line="240" w:lineRule="auto"/>
        <w:jc w:val="center"/>
        <w:rPr>
          <w:rFonts w:ascii="Palatino Linotype" w:eastAsia="WenQuanYi Micro Hei" w:hAnsi="Palatino Linotype" w:cs="Calibri"/>
          <w:b/>
          <w:bCs/>
          <w:kern w:val="1"/>
          <w:sz w:val="20"/>
          <w:szCs w:val="20"/>
          <w:lang w:eastAsia="zh-CN" w:bidi="hi-IN"/>
        </w:rPr>
      </w:pPr>
    </w:p>
    <w:p w14:paraId="377C55D9" w14:textId="6FCBF5FF" w:rsidR="00E62ECB" w:rsidRPr="00E62ECB" w:rsidRDefault="00E62ECB" w:rsidP="00E62ECB">
      <w:pPr>
        <w:widowControl w:val="0"/>
        <w:shd w:val="clear" w:color="auto" w:fill="FFFFFF"/>
        <w:suppressAutoHyphens/>
        <w:spacing w:after="0" w:line="240" w:lineRule="auto"/>
        <w:jc w:val="center"/>
        <w:rPr>
          <w:rFonts w:ascii="Palatino Linotype" w:eastAsia="WenQuanYi Micro Hei" w:hAnsi="Palatino Linotype" w:cs="Calibri"/>
          <w:b/>
          <w:bCs/>
          <w:kern w:val="1"/>
          <w:sz w:val="20"/>
          <w:szCs w:val="20"/>
          <w:lang w:eastAsia="zh-CN" w:bidi="hi-IN"/>
        </w:rPr>
      </w:pPr>
      <w:r w:rsidRPr="00E62ECB">
        <w:rPr>
          <w:rFonts w:ascii="Palatino Linotype" w:eastAsia="WenQuanYi Micro Hei" w:hAnsi="Palatino Linotype" w:cs="Calibri"/>
          <w:b/>
          <w:bCs/>
          <w:kern w:val="1"/>
          <w:sz w:val="20"/>
          <w:szCs w:val="20"/>
          <w:lang w:eastAsia="zh-CN" w:bidi="hi-IN"/>
        </w:rPr>
        <w:t>ΑΙΤΗΣΗ ΘΕΡΑΠΕΙΑΣ</w:t>
      </w:r>
    </w:p>
    <w:p w14:paraId="37F63BED" w14:textId="77777777" w:rsidR="00E62ECB" w:rsidRPr="00E62ECB" w:rsidRDefault="00E62ECB" w:rsidP="00E62ECB">
      <w:pPr>
        <w:widowControl w:val="0"/>
        <w:shd w:val="clear" w:color="auto" w:fill="FFFFFF"/>
        <w:suppressAutoHyphens/>
        <w:spacing w:after="0" w:line="240" w:lineRule="auto"/>
        <w:jc w:val="center"/>
        <w:rPr>
          <w:rFonts w:ascii="Palatino Linotype" w:eastAsia="WenQuanYi Micro Hei" w:hAnsi="Palatino Linotype" w:cs="Calibri"/>
          <w:b/>
          <w:bCs/>
          <w:kern w:val="1"/>
          <w:sz w:val="20"/>
          <w:szCs w:val="20"/>
          <w:lang w:eastAsia="zh-CN" w:bidi="hi-IN"/>
        </w:rPr>
      </w:pPr>
      <w:r w:rsidRPr="00E62ECB">
        <w:rPr>
          <w:rFonts w:ascii="Palatino Linotype" w:eastAsia="Calibri" w:hAnsi="Palatino Linotype" w:cs="Times New Roman"/>
        </w:rPr>
        <w:t>κατά της απόφασης απόρριψης του αιτήματος παράτασης σπουδών</w:t>
      </w:r>
    </w:p>
    <w:p w14:paraId="7C65C19F" w14:textId="77777777" w:rsidR="00E62ECB" w:rsidRPr="00E62ECB" w:rsidRDefault="00E62ECB" w:rsidP="00E62ECB">
      <w:pPr>
        <w:widowControl w:val="0"/>
        <w:suppressAutoHyphens/>
        <w:spacing w:after="0" w:line="240" w:lineRule="auto"/>
        <w:rPr>
          <w:rFonts w:ascii="Palatino Linotype" w:eastAsia="WenQuanYi Micro Hei" w:hAnsi="Palatino Linotype" w:cs="Lohit Hindi"/>
          <w:kern w:val="1"/>
          <w:sz w:val="20"/>
          <w:szCs w:val="20"/>
          <w:lang w:eastAsia="zh-CN" w:bidi="hi-IN"/>
        </w:rPr>
      </w:pPr>
    </w:p>
    <w:tbl>
      <w:tblPr>
        <w:tblStyle w:val="a3"/>
        <w:tblW w:w="10035" w:type="dxa"/>
        <w:tblInd w:w="-9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984"/>
        <w:gridCol w:w="5051"/>
      </w:tblGrid>
      <w:tr w:rsidR="00E62ECB" w:rsidRPr="00E62ECB" w14:paraId="5AF940CC" w14:textId="77777777" w:rsidTr="00E62ECB">
        <w:trPr>
          <w:trHeight w:val="12071"/>
        </w:trPr>
        <w:tc>
          <w:tcPr>
            <w:tcW w:w="4984" w:type="dxa"/>
          </w:tcPr>
          <w:p w14:paraId="66C1D863" w14:textId="77777777" w:rsidR="00E62ECB" w:rsidRPr="00E62ECB" w:rsidRDefault="00E62ECB" w:rsidP="00E62ECB">
            <w:pPr>
              <w:widowControl w:val="0"/>
              <w:suppressAutoHyphens/>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ΣΤΟΙΧΕΙΑ ΑΙΤΟΥΝΤΟΣ/ΑΙΤΟΥΣΗΣ</w:t>
            </w:r>
          </w:p>
          <w:p w14:paraId="35972FE6" w14:textId="77777777" w:rsidR="00E62ECB" w:rsidRPr="00E62ECB" w:rsidRDefault="00E62ECB" w:rsidP="00E62ECB">
            <w:pPr>
              <w:widowControl w:val="0"/>
              <w:suppressAutoHyphens/>
              <w:rPr>
                <w:rFonts w:ascii="Palatino Linotype" w:eastAsia="WenQuanYi Micro Hei" w:hAnsi="Palatino Linotype" w:cs="Lohit Hindi"/>
                <w:kern w:val="1"/>
                <w:sz w:val="20"/>
                <w:szCs w:val="20"/>
                <w:lang w:eastAsia="zh-CN" w:bidi="hi-IN"/>
              </w:rPr>
            </w:pPr>
          </w:p>
          <w:p w14:paraId="04154D8B"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Επώνυμο:…………………………………………</w:t>
            </w:r>
          </w:p>
          <w:p w14:paraId="404C8FCF"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Όνομα:……………………………............................</w:t>
            </w:r>
          </w:p>
          <w:p w14:paraId="5435C885"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Όνομα πατρός:……………………………………</w:t>
            </w:r>
          </w:p>
          <w:p w14:paraId="2E5A8BBB"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Τμήμα: …………………………………………………</w:t>
            </w:r>
          </w:p>
          <w:p w14:paraId="62AF509C"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Α.Μ:……………………………………………………</w:t>
            </w:r>
          </w:p>
          <w:p w14:paraId="7AB45C0A"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Δ/νση Κατοικίας</w:t>
            </w:r>
          </w:p>
          <w:p w14:paraId="743BF6FF"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Οδός/ Αριθμός…………………..……………………...</w:t>
            </w:r>
          </w:p>
          <w:p w14:paraId="3B7F8F25"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Πόλη……………………Τ.Κ.: ……………..…………</w:t>
            </w:r>
          </w:p>
          <w:p w14:paraId="27A357AF"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Τηλέφωνο:……………………………………………</w:t>
            </w:r>
          </w:p>
          <w:p w14:paraId="406794DD"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Email :………………………………………………….</w:t>
            </w:r>
          </w:p>
          <w:p w14:paraId="60C6B647" w14:textId="77777777" w:rsidR="00E62ECB" w:rsidRPr="00E62ECB" w:rsidRDefault="00E62ECB" w:rsidP="00E62ECB">
            <w:pPr>
              <w:widowControl w:val="0"/>
              <w:suppressAutoHyphens/>
              <w:spacing w:line="360" w:lineRule="auto"/>
              <w:rPr>
                <w:rFonts w:ascii="Palatino Linotype" w:eastAsia="WenQuanYi Micro Hei" w:hAnsi="Palatino Linotype" w:cs="Lohit Hindi"/>
                <w:kern w:val="1"/>
                <w:sz w:val="20"/>
                <w:szCs w:val="20"/>
                <w:lang w:eastAsia="zh-CN" w:bidi="hi-IN"/>
              </w:rPr>
            </w:pPr>
          </w:p>
          <w:p w14:paraId="424BB362" w14:textId="77777777" w:rsidR="00E62ECB" w:rsidRPr="00E62ECB" w:rsidRDefault="00E62ECB" w:rsidP="00E62ECB">
            <w:pPr>
              <w:jc w:val="both"/>
              <w:rPr>
                <w:rFonts w:ascii="Palatino Linotype" w:eastAsia="WenQuanYi Micro Hei" w:hAnsi="Palatino Linotype" w:cs="Lohit Hindi"/>
                <w:kern w:val="1"/>
                <w:sz w:val="18"/>
                <w:szCs w:val="18"/>
                <w:u w:val="single"/>
                <w:lang w:eastAsia="zh-CN" w:bidi="hi-IN"/>
              </w:rPr>
            </w:pPr>
          </w:p>
          <w:p w14:paraId="6D2D9E86" w14:textId="77777777" w:rsidR="00E62ECB" w:rsidRPr="00E62ECB" w:rsidRDefault="00E62ECB" w:rsidP="00E62ECB">
            <w:pPr>
              <w:jc w:val="both"/>
              <w:rPr>
                <w:rFonts w:ascii="Palatino Linotype" w:eastAsia="WenQuanYi Micro Hei" w:hAnsi="Palatino Linotype" w:cs="Lohit Hindi"/>
                <w:kern w:val="1"/>
                <w:sz w:val="18"/>
                <w:szCs w:val="18"/>
                <w:u w:val="single"/>
                <w:lang w:eastAsia="zh-CN" w:bidi="hi-IN"/>
              </w:rPr>
            </w:pPr>
          </w:p>
          <w:p w14:paraId="0A27786A" w14:textId="77777777" w:rsidR="00E62ECB" w:rsidRPr="00E62ECB" w:rsidRDefault="00E62ECB" w:rsidP="00E62ECB">
            <w:pPr>
              <w:jc w:val="both"/>
              <w:rPr>
                <w:rFonts w:ascii="Palatino Linotype" w:eastAsia="WenQuanYi Micro Hei" w:hAnsi="Palatino Linotype" w:cs="Lohit Hindi"/>
                <w:kern w:val="1"/>
                <w:sz w:val="18"/>
                <w:szCs w:val="18"/>
                <w:u w:val="single"/>
                <w:lang w:eastAsia="zh-CN" w:bidi="hi-IN"/>
              </w:rPr>
            </w:pPr>
          </w:p>
          <w:p w14:paraId="27432631" w14:textId="77777777" w:rsidR="00E62ECB" w:rsidRPr="00E62ECB" w:rsidRDefault="00E62ECB" w:rsidP="00E62ECB">
            <w:pPr>
              <w:jc w:val="both"/>
              <w:rPr>
                <w:rFonts w:ascii="Palatino Linotype" w:eastAsia="WenQuanYi Micro Hei" w:hAnsi="Palatino Linotype" w:cs="Lohit Hindi"/>
                <w:kern w:val="1"/>
                <w:sz w:val="18"/>
                <w:szCs w:val="18"/>
                <w:u w:val="single"/>
                <w:lang w:eastAsia="zh-CN" w:bidi="hi-IN"/>
              </w:rPr>
            </w:pPr>
          </w:p>
          <w:p w14:paraId="561CFBAB" w14:textId="77777777" w:rsidR="00E62ECB" w:rsidRPr="00E62ECB" w:rsidRDefault="00E62ECB" w:rsidP="00E62ECB">
            <w:pPr>
              <w:jc w:val="both"/>
              <w:rPr>
                <w:rFonts w:ascii="Palatino Linotype" w:eastAsia="WenQuanYi Micro Hei" w:hAnsi="Palatino Linotype" w:cs="Lohit Hindi"/>
                <w:kern w:val="1"/>
                <w:sz w:val="18"/>
                <w:szCs w:val="18"/>
                <w:u w:val="single"/>
                <w:lang w:eastAsia="zh-CN" w:bidi="hi-IN"/>
              </w:rPr>
            </w:pPr>
          </w:p>
          <w:p w14:paraId="30EFAF1B" w14:textId="77777777" w:rsidR="00E62ECB" w:rsidRPr="00E62ECB" w:rsidRDefault="00E62ECB" w:rsidP="00E62ECB">
            <w:pPr>
              <w:jc w:val="both"/>
              <w:rPr>
                <w:rFonts w:ascii="Palatino Linotype" w:eastAsia="WenQuanYi Micro Hei" w:hAnsi="Palatino Linotype" w:cs="Lohit Hindi"/>
                <w:kern w:val="1"/>
                <w:sz w:val="18"/>
                <w:szCs w:val="18"/>
                <w:u w:val="single"/>
                <w:lang w:eastAsia="zh-CN" w:bidi="hi-IN"/>
              </w:rPr>
            </w:pPr>
          </w:p>
          <w:p w14:paraId="761D6C6E" w14:textId="77777777" w:rsidR="00E62ECB" w:rsidRPr="00E62ECB" w:rsidRDefault="00E62ECB" w:rsidP="00E62ECB">
            <w:pPr>
              <w:jc w:val="both"/>
              <w:rPr>
                <w:rFonts w:ascii="Palatino Linotype" w:eastAsia="WenQuanYi Micro Hei" w:hAnsi="Palatino Linotype" w:cs="Lohit Hindi"/>
                <w:kern w:val="1"/>
                <w:sz w:val="18"/>
                <w:szCs w:val="18"/>
                <w:u w:val="single"/>
                <w:lang w:eastAsia="zh-CN" w:bidi="hi-IN"/>
              </w:rPr>
            </w:pPr>
          </w:p>
          <w:p w14:paraId="61D5BF0E" w14:textId="77777777" w:rsidR="00E62ECB" w:rsidRPr="00E62ECB" w:rsidRDefault="00E62ECB" w:rsidP="00E62ECB">
            <w:pPr>
              <w:jc w:val="both"/>
              <w:rPr>
                <w:rFonts w:ascii="Palatino Linotype" w:eastAsia="WenQuanYi Micro Hei" w:hAnsi="Palatino Linotype" w:cs="Lohit Hindi"/>
                <w:kern w:val="1"/>
                <w:sz w:val="18"/>
                <w:szCs w:val="18"/>
                <w:u w:val="single"/>
                <w:lang w:eastAsia="zh-CN" w:bidi="hi-IN"/>
              </w:rPr>
            </w:pPr>
          </w:p>
          <w:p w14:paraId="600F691B" w14:textId="77777777" w:rsidR="00E62ECB" w:rsidRPr="00E62ECB" w:rsidRDefault="00E62ECB" w:rsidP="00E62ECB">
            <w:pPr>
              <w:jc w:val="both"/>
              <w:rPr>
                <w:rFonts w:ascii="Palatino Linotype" w:eastAsia="WenQuanYi Micro Hei" w:hAnsi="Palatino Linotype" w:cs="Lohit Hindi"/>
                <w:kern w:val="1"/>
                <w:sz w:val="20"/>
                <w:szCs w:val="20"/>
                <w:lang w:eastAsia="zh-CN" w:bidi="hi-IN"/>
              </w:rPr>
            </w:pPr>
          </w:p>
        </w:tc>
        <w:tc>
          <w:tcPr>
            <w:tcW w:w="5051" w:type="dxa"/>
          </w:tcPr>
          <w:p w14:paraId="4A4015A9" w14:textId="77777777" w:rsidR="00E62ECB" w:rsidRPr="00E62ECB" w:rsidRDefault="00E62ECB" w:rsidP="00E62ECB">
            <w:pPr>
              <w:widowControl w:val="0"/>
              <w:suppressAutoHyphens/>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ΠΡΟΣ</w:t>
            </w:r>
          </w:p>
          <w:p w14:paraId="178BE0F8" w14:textId="77777777" w:rsidR="00E62ECB" w:rsidRPr="00E62ECB" w:rsidRDefault="00E62ECB" w:rsidP="00E62ECB">
            <w:pPr>
              <w:widowControl w:val="0"/>
              <w:suppressAutoHyphens/>
              <w:rPr>
                <w:rFonts w:ascii="Palatino Linotype" w:eastAsia="WenQuanYi Micro Hei" w:hAnsi="Palatino Linotype" w:cs="Lohit Hindi"/>
                <w:kern w:val="1"/>
                <w:sz w:val="20"/>
                <w:szCs w:val="20"/>
                <w:lang w:eastAsia="zh-CN" w:bidi="hi-IN"/>
              </w:rPr>
            </w:pPr>
          </w:p>
          <w:p w14:paraId="6C424523" w14:textId="77777777" w:rsidR="00E62ECB" w:rsidRPr="00E62ECB" w:rsidRDefault="00E62ECB" w:rsidP="00E62ECB">
            <w:pPr>
              <w:widowControl w:val="0"/>
              <w:suppressAutoHyphens/>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Τη Γραμματεία του Τμήματος…………………….</w:t>
            </w:r>
          </w:p>
          <w:p w14:paraId="45632EA6" w14:textId="77777777" w:rsidR="00E62ECB" w:rsidRPr="00E62ECB" w:rsidRDefault="00E62ECB" w:rsidP="00E62ECB">
            <w:pPr>
              <w:widowControl w:val="0"/>
              <w:suppressAutoHyphens/>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 του Πανεπιστημίου Πατρών</w:t>
            </w:r>
          </w:p>
          <w:p w14:paraId="0901758B" w14:textId="77777777" w:rsidR="00E62ECB" w:rsidRPr="00E62ECB" w:rsidRDefault="00E62ECB" w:rsidP="00E62ECB">
            <w:pPr>
              <w:widowControl w:val="0"/>
              <w:suppressAutoHyphens/>
              <w:rPr>
                <w:rFonts w:ascii="Palatino Linotype" w:eastAsia="WenQuanYi Micro Hei" w:hAnsi="Palatino Linotype" w:cs="Lohit Hindi"/>
                <w:kern w:val="1"/>
                <w:sz w:val="20"/>
                <w:szCs w:val="20"/>
                <w:lang w:eastAsia="zh-CN" w:bidi="hi-IN"/>
              </w:rPr>
            </w:pPr>
          </w:p>
          <w:p w14:paraId="180703CE" w14:textId="77777777" w:rsidR="00E62ECB" w:rsidRPr="00E62ECB" w:rsidRDefault="00E62ECB" w:rsidP="00E62ECB">
            <w:pPr>
              <w:spacing w:before="100" w:beforeAutospacing="1" w:after="100" w:afterAutospacing="1"/>
              <w:jc w:val="both"/>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Υποβάλλω την Αίτηση Θεραπείας κατά της, από ….. (</w:t>
            </w:r>
            <w:r w:rsidRPr="00E62ECB">
              <w:rPr>
                <w:rFonts w:ascii="Palatino Linotype" w:eastAsia="WenQuanYi Micro Hei" w:hAnsi="Palatino Linotype" w:cs="Lohit Hindi"/>
                <w:color w:val="FF0000"/>
                <w:kern w:val="1"/>
                <w:sz w:val="20"/>
                <w:szCs w:val="20"/>
                <w:lang w:eastAsia="zh-CN" w:bidi="hi-IN"/>
              </w:rPr>
              <w:t>ημερομηνία</w:t>
            </w:r>
            <w:r w:rsidRPr="00E62ECB">
              <w:rPr>
                <w:rFonts w:ascii="Palatino Linotype" w:eastAsia="WenQuanYi Micro Hei" w:hAnsi="Palatino Linotype" w:cs="Lohit Hindi"/>
                <w:kern w:val="1"/>
                <w:sz w:val="20"/>
                <w:szCs w:val="20"/>
                <w:lang w:eastAsia="zh-CN" w:bidi="hi-IN"/>
              </w:rPr>
              <w:t xml:space="preserve">) κοινοποιημένης σε μένα, απόφασης της Συνέλευσης του Τμήματος …….. στη συνεδρίαση με αριθμό …………., με την οποία απορρίφθηκε η με αριθμ. πρωτ. ….. αίτησή μου για παράταση σπουδών για </w:t>
            </w:r>
            <w:r w:rsidRPr="00E62ECB">
              <w:rPr>
                <w:rFonts w:ascii="Palatino Linotype" w:eastAsia="WenQuanYi Micro Hei" w:hAnsi="Palatino Linotype" w:cs="Lohit Hindi"/>
                <w:color w:val="FF0000"/>
                <w:kern w:val="1"/>
                <w:sz w:val="20"/>
                <w:szCs w:val="20"/>
                <w:lang w:eastAsia="zh-CN" w:bidi="hi-IN"/>
              </w:rPr>
              <w:t xml:space="preserve">2 ή 3 </w:t>
            </w:r>
            <w:r w:rsidRPr="00E62ECB">
              <w:rPr>
                <w:rFonts w:ascii="Palatino Linotype" w:eastAsia="WenQuanYi Micro Hei" w:hAnsi="Palatino Linotype" w:cs="Lohit Hindi"/>
                <w:kern w:val="1"/>
                <w:sz w:val="20"/>
                <w:szCs w:val="20"/>
                <w:lang w:eastAsia="zh-CN" w:bidi="hi-IN"/>
              </w:rPr>
              <w:t xml:space="preserve">εξάμηνα.  Η αιτιολογία απόρριψης ήταν η εξής: ……. </w:t>
            </w:r>
          </w:p>
          <w:p w14:paraId="6029B30D" w14:textId="77777777" w:rsidR="00E62ECB" w:rsidRPr="00E62ECB" w:rsidRDefault="00E62ECB" w:rsidP="00E62ECB">
            <w:pPr>
              <w:spacing w:before="100" w:beforeAutospacing="1" w:after="100" w:afterAutospacing="1"/>
              <w:jc w:val="both"/>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 xml:space="preserve">Ωστόσο, επικαλούμαι ότι πληρώ τις προϋποθέσεις για την παράταση </w:t>
            </w:r>
            <w:r w:rsidRPr="00E62ECB">
              <w:rPr>
                <w:rFonts w:ascii="Palatino Linotype" w:eastAsia="WenQuanYi Micro Hei" w:hAnsi="Palatino Linotype" w:cs="Lohit Hindi"/>
                <w:color w:val="FF0000"/>
                <w:kern w:val="1"/>
                <w:sz w:val="20"/>
                <w:szCs w:val="20"/>
                <w:lang w:eastAsia="zh-CN" w:bidi="hi-IN"/>
              </w:rPr>
              <w:t xml:space="preserve">2 ή 3 </w:t>
            </w:r>
            <w:r w:rsidRPr="00E62ECB">
              <w:rPr>
                <w:rFonts w:ascii="Palatino Linotype" w:eastAsia="WenQuanYi Micro Hei" w:hAnsi="Palatino Linotype" w:cs="Lohit Hindi"/>
                <w:kern w:val="1"/>
                <w:sz w:val="20"/>
                <w:szCs w:val="20"/>
                <w:lang w:eastAsia="zh-CN" w:bidi="hi-IN"/>
              </w:rPr>
              <w:t>εξαμήνων ως εξής: ……. (</w:t>
            </w:r>
            <w:r w:rsidRPr="00E62ECB">
              <w:rPr>
                <w:rFonts w:ascii="Palatino Linotype" w:eastAsia="WenQuanYi Micro Hei" w:hAnsi="Palatino Linotype" w:cs="Lohit Hindi"/>
                <w:color w:val="FF0000"/>
                <w:kern w:val="1"/>
                <w:sz w:val="20"/>
                <w:szCs w:val="20"/>
                <w:lang w:eastAsia="zh-CN" w:bidi="hi-IN"/>
              </w:rPr>
              <w:t>αιτιολογία για το ότι συντρέχουν οι προϋποθέσεις για παράταση</w:t>
            </w:r>
            <w:r w:rsidRPr="00E62ECB">
              <w:rPr>
                <w:rFonts w:ascii="Palatino Linotype" w:eastAsia="WenQuanYi Micro Hei" w:hAnsi="Palatino Linotype" w:cs="Lohit Hindi"/>
                <w:kern w:val="1"/>
                <w:sz w:val="20"/>
                <w:szCs w:val="20"/>
                <w:lang w:eastAsia="zh-CN" w:bidi="hi-IN"/>
              </w:rPr>
              <w:t>) .</w:t>
            </w:r>
          </w:p>
          <w:p w14:paraId="3AC6E2EC" w14:textId="77777777" w:rsidR="00E62ECB" w:rsidRPr="00E62ECB" w:rsidRDefault="00E62ECB" w:rsidP="00E62ECB">
            <w:pPr>
              <w:spacing w:before="100" w:beforeAutospacing="1" w:after="100" w:afterAutospacing="1"/>
              <w:jc w:val="both"/>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 xml:space="preserve">Επειδή η κρίση περί μη συνδρομής των προϋποθέσεων για παράταση σπουδών είναι εσφαλμένη, παρακαλώ τη Συνέλευση του Τμήματος να επανεξετάσει το αίτημά μου εντός της αποκλειστικής προθεσμίας των δέκα (10) ημερολογιακών ημερών από την υποβολή της παρούσας  και να αποδεχθεί την Αίτηση Θεραπείας, εγκρίνοντας την παράταση των σπουδών μου για </w:t>
            </w:r>
            <w:r w:rsidRPr="00E62ECB">
              <w:rPr>
                <w:rFonts w:ascii="Palatino Linotype" w:eastAsia="WenQuanYi Micro Hei" w:hAnsi="Palatino Linotype" w:cs="Lohit Hindi"/>
                <w:color w:val="FF0000"/>
                <w:kern w:val="1"/>
                <w:sz w:val="20"/>
                <w:szCs w:val="20"/>
                <w:lang w:eastAsia="zh-CN" w:bidi="hi-IN"/>
              </w:rPr>
              <w:t xml:space="preserve">2 ή 3 </w:t>
            </w:r>
            <w:r w:rsidRPr="00E62ECB">
              <w:rPr>
                <w:rFonts w:ascii="Palatino Linotype" w:eastAsia="WenQuanYi Micro Hei" w:hAnsi="Palatino Linotype" w:cs="Lohit Hindi"/>
                <w:kern w:val="1"/>
                <w:sz w:val="20"/>
                <w:szCs w:val="20"/>
                <w:lang w:eastAsia="zh-CN" w:bidi="hi-IN"/>
              </w:rPr>
              <w:t>ακαδημαϊκά εξάμηνα.</w:t>
            </w:r>
          </w:p>
          <w:p w14:paraId="7AFC5278" w14:textId="77777777" w:rsidR="00E62ECB" w:rsidRPr="00E62ECB" w:rsidRDefault="00E62ECB" w:rsidP="00E62ECB">
            <w:pPr>
              <w:spacing w:before="100" w:beforeAutospacing="1" w:afterAutospacing="1"/>
              <w:ind w:left="172" w:hanging="172"/>
              <w:jc w:val="both"/>
              <w:rPr>
                <w:rFonts w:ascii="Palatino Linotype" w:eastAsia="Times New Roman" w:hAnsi="Palatino Linotype" w:cs="Times New Roman"/>
                <w:sz w:val="20"/>
                <w:szCs w:val="20"/>
              </w:rPr>
            </w:pPr>
            <w:r w:rsidRPr="00E62ECB">
              <w:rPr>
                <w:rFonts w:ascii="Palatino Linotype" w:eastAsia="Times New Roman" w:hAnsi="Palatino Linotype" w:cs="Times New Roman"/>
                <w:b/>
                <w:bCs/>
                <w:sz w:val="20"/>
                <w:szCs w:val="20"/>
              </w:rPr>
              <w:t xml:space="preserve">    </w:t>
            </w:r>
          </w:p>
          <w:p w14:paraId="3CF4C486" w14:textId="77777777" w:rsidR="00E62ECB" w:rsidRPr="00E62ECB" w:rsidRDefault="00E62ECB" w:rsidP="00E62ECB">
            <w:pPr>
              <w:ind w:left="172"/>
              <w:jc w:val="both"/>
              <w:rPr>
                <w:rFonts w:ascii="Palatino Linotype" w:eastAsia="Times New Roman" w:hAnsi="Palatino Linotype" w:cs="Times New Roman"/>
                <w:b/>
                <w:bCs/>
                <w:sz w:val="20"/>
                <w:szCs w:val="20"/>
              </w:rPr>
            </w:pPr>
          </w:p>
          <w:p w14:paraId="15241722" w14:textId="77777777" w:rsidR="00E62ECB" w:rsidRPr="00E62ECB" w:rsidRDefault="00E62ECB" w:rsidP="00E62ECB">
            <w:pPr>
              <w:jc w:val="both"/>
              <w:rPr>
                <w:rFonts w:ascii="Palatino Linotype" w:eastAsia="Times New Roman" w:hAnsi="Palatino Linotype" w:cs="Times New Roman"/>
                <w:sz w:val="20"/>
                <w:szCs w:val="20"/>
              </w:rPr>
            </w:pPr>
            <w:r w:rsidRPr="00E62ECB">
              <w:rPr>
                <w:rFonts w:ascii="Palatino Linotype" w:eastAsia="Times New Roman" w:hAnsi="Palatino Linotype" w:cs="Times New Roman"/>
                <w:b/>
                <w:bCs/>
                <w:sz w:val="20"/>
                <w:szCs w:val="20"/>
              </w:rPr>
              <w:t xml:space="preserve"> </w:t>
            </w:r>
          </w:p>
          <w:p w14:paraId="24982DA6" w14:textId="77777777" w:rsidR="00E62ECB" w:rsidRPr="00E62ECB" w:rsidRDefault="00E62ECB" w:rsidP="00E62ECB">
            <w:pPr>
              <w:widowControl w:val="0"/>
              <w:suppressAutoHyphens/>
              <w:jc w:val="both"/>
              <w:rPr>
                <w:rFonts w:ascii="Palatino Linotype" w:eastAsia="WenQuanYi Micro Hei" w:hAnsi="Palatino Linotype" w:cs="Lohit Hindi"/>
                <w:kern w:val="1"/>
                <w:sz w:val="20"/>
                <w:szCs w:val="20"/>
                <w:lang w:eastAsia="zh-CN" w:bidi="hi-IN"/>
              </w:rPr>
            </w:pPr>
          </w:p>
          <w:p w14:paraId="7D1BF8EA" w14:textId="77777777" w:rsidR="00E62ECB" w:rsidRPr="00E62ECB" w:rsidRDefault="00E62ECB" w:rsidP="00E62ECB">
            <w:pPr>
              <w:widowControl w:val="0"/>
              <w:suppressAutoHyphens/>
              <w:jc w:val="right"/>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 …/…./20….</w:t>
            </w:r>
          </w:p>
          <w:p w14:paraId="35293161" w14:textId="77777777" w:rsidR="00E62ECB" w:rsidRPr="00E62ECB" w:rsidRDefault="00E62ECB" w:rsidP="00E62ECB">
            <w:pPr>
              <w:widowControl w:val="0"/>
              <w:suppressAutoHyphens/>
              <w:rPr>
                <w:rFonts w:ascii="Palatino Linotype" w:eastAsia="WenQuanYi Micro Hei" w:hAnsi="Palatino Linotype" w:cs="Lohit Hindi"/>
                <w:kern w:val="1"/>
                <w:sz w:val="20"/>
                <w:szCs w:val="20"/>
                <w:lang w:eastAsia="zh-CN" w:bidi="hi-IN"/>
              </w:rPr>
            </w:pPr>
          </w:p>
          <w:p w14:paraId="08582032" w14:textId="77777777" w:rsidR="00E62ECB" w:rsidRPr="00E62ECB" w:rsidRDefault="00E62ECB" w:rsidP="00E62ECB">
            <w:pPr>
              <w:widowControl w:val="0"/>
              <w:suppressAutoHyphens/>
              <w:jc w:val="center"/>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Ο/Η Αιτών/Αιτούσα</w:t>
            </w:r>
          </w:p>
          <w:p w14:paraId="37D7DC5B" w14:textId="77777777" w:rsidR="00E62ECB" w:rsidRPr="00E62ECB" w:rsidRDefault="00E62ECB" w:rsidP="00E62ECB">
            <w:pPr>
              <w:widowControl w:val="0"/>
              <w:suppressAutoHyphens/>
              <w:rPr>
                <w:rFonts w:ascii="Palatino Linotype" w:eastAsia="WenQuanYi Micro Hei" w:hAnsi="Palatino Linotype" w:cs="Lohit Hindi"/>
                <w:kern w:val="1"/>
                <w:sz w:val="20"/>
                <w:szCs w:val="20"/>
                <w:lang w:eastAsia="zh-CN" w:bidi="hi-IN"/>
              </w:rPr>
            </w:pPr>
          </w:p>
          <w:p w14:paraId="6F2D5FC1" w14:textId="77777777" w:rsidR="00E62ECB" w:rsidRPr="00E62ECB" w:rsidRDefault="00E62ECB" w:rsidP="00E62ECB">
            <w:pPr>
              <w:widowControl w:val="0"/>
              <w:suppressAutoHyphens/>
              <w:rPr>
                <w:rFonts w:ascii="Palatino Linotype" w:eastAsia="WenQuanYi Micro Hei" w:hAnsi="Palatino Linotype" w:cs="Lohit Hindi"/>
                <w:kern w:val="1"/>
                <w:sz w:val="20"/>
                <w:szCs w:val="20"/>
                <w:lang w:eastAsia="zh-CN" w:bidi="hi-IN"/>
              </w:rPr>
            </w:pPr>
          </w:p>
          <w:p w14:paraId="3ABF6101" w14:textId="77777777" w:rsidR="00E62ECB" w:rsidRPr="00E62ECB" w:rsidRDefault="00E62ECB" w:rsidP="00E62ECB">
            <w:pPr>
              <w:widowControl w:val="0"/>
              <w:suppressAutoHyphens/>
              <w:jc w:val="center"/>
              <w:rPr>
                <w:rFonts w:ascii="Palatino Linotype" w:eastAsia="WenQuanYi Micro Hei" w:hAnsi="Palatino Linotype" w:cs="Lohit Hindi"/>
                <w:kern w:val="1"/>
                <w:sz w:val="20"/>
                <w:szCs w:val="20"/>
                <w:lang w:eastAsia="zh-CN" w:bidi="hi-IN"/>
              </w:rPr>
            </w:pPr>
            <w:r w:rsidRPr="00E62ECB">
              <w:rPr>
                <w:rFonts w:ascii="Palatino Linotype" w:eastAsia="WenQuanYi Micro Hei" w:hAnsi="Palatino Linotype" w:cs="Lohit Hindi"/>
                <w:kern w:val="1"/>
                <w:sz w:val="20"/>
                <w:szCs w:val="20"/>
                <w:lang w:eastAsia="zh-CN" w:bidi="hi-IN"/>
              </w:rPr>
              <w:t>(υπογραφή)</w:t>
            </w:r>
          </w:p>
        </w:tc>
      </w:tr>
    </w:tbl>
    <w:p w14:paraId="6C7F2C9C" w14:textId="77777777" w:rsidR="004049B6" w:rsidRDefault="004049B6" w:rsidP="00C14000"/>
    <w:sectPr w:rsidR="004049B6" w:rsidSect="00C14000">
      <w:pgSz w:w="11906" w:h="16838"/>
      <w:pgMar w:top="284"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WenQuanYi Micro Hei">
    <w:charset w:val="80"/>
    <w:family w:val="auto"/>
    <w:pitch w:val="variable"/>
  </w:font>
  <w:font w:name="Lohit Hindi">
    <w:altName w:val="MS Mincho"/>
    <w:charset w:val="80"/>
    <w:family w:val="auto"/>
    <w:pitch w:val="variable"/>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D0850"/>
    <w:multiLevelType w:val="hybridMultilevel"/>
    <w:tmpl w:val="320694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7247D"/>
    <w:multiLevelType w:val="multilevel"/>
    <w:tmpl w:val="75A6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A68FE"/>
    <w:multiLevelType w:val="multilevel"/>
    <w:tmpl w:val="266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54F69"/>
    <w:multiLevelType w:val="multilevel"/>
    <w:tmpl w:val="7DA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606A3"/>
    <w:multiLevelType w:val="hybridMultilevel"/>
    <w:tmpl w:val="04AE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5B6C18"/>
    <w:multiLevelType w:val="hybridMultilevel"/>
    <w:tmpl w:val="4368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69"/>
    <w:rsid w:val="00012DDE"/>
    <w:rsid w:val="00063285"/>
    <w:rsid w:val="0009512F"/>
    <w:rsid w:val="000B5B89"/>
    <w:rsid w:val="000D3313"/>
    <w:rsid w:val="0012785C"/>
    <w:rsid w:val="00141A25"/>
    <w:rsid w:val="0015255F"/>
    <w:rsid w:val="001A330E"/>
    <w:rsid w:val="001B6BFE"/>
    <w:rsid w:val="002043E4"/>
    <w:rsid w:val="002404AB"/>
    <w:rsid w:val="00254B40"/>
    <w:rsid w:val="00266135"/>
    <w:rsid w:val="002A051C"/>
    <w:rsid w:val="002B2CF6"/>
    <w:rsid w:val="002D2E49"/>
    <w:rsid w:val="002E4AE5"/>
    <w:rsid w:val="002E7FD8"/>
    <w:rsid w:val="002F5452"/>
    <w:rsid w:val="002F709D"/>
    <w:rsid w:val="003620B8"/>
    <w:rsid w:val="00367804"/>
    <w:rsid w:val="0037452C"/>
    <w:rsid w:val="003B44EB"/>
    <w:rsid w:val="003D0BE4"/>
    <w:rsid w:val="00401DE7"/>
    <w:rsid w:val="004049B6"/>
    <w:rsid w:val="004443CD"/>
    <w:rsid w:val="00455746"/>
    <w:rsid w:val="0049243D"/>
    <w:rsid w:val="0050284F"/>
    <w:rsid w:val="0050473C"/>
    <w:rsid w:val="005077CE"/>
    <w:rsid w:val="00576D31"/>
    <w:rsid w:val="00595185"/>
    <w:rsid w:val="005D64D3"/>
    <w:rsid w:val="00636315"/>
    <w:rsid w:val="006A1ADF"/>
    <w:rsid w:val="006B0356"/>
    <w:rsid w:val="006C566A"/>
    <w:rsid w:val="00732FD1"/>
    <w:rsid w:val="00742554"/>
    <w:rsid w:val="007D73C3"/>
    <w:rsid w:val="007E2BD9"/>
    <w:rsid w:val="007E6727"/>
    <w:rsid w:val="00814D8C"/>
    <w:rsid w:val="008D303E"/>
    <w:rsid w:val="008D5F58"/>
    <w:rsid w:val="00920108"/>
    <w:rsid w:val="00953415"/>
    <w:rsid w:val="00954EE4"/>
    <w:rsid w:val="00985C36"/>
    <w:rsid w:val="009878CC"/>
    <w:rsid w:val="009B118D"/>
    <w:rsid w:val="00A11034"/>
    <w:rsid w:val="00A13BB1"/>
    <w:rsid w:val="00A40D27"/>
    <w:rsid w:val="00A450DA"/>
    <w:rsid w:val="00AB1544"/>
    <w:rsid w:val="00AC4A69"/>
    <w:rsid w:val="00AD0F09"/>
    <w:rsid w:val="00AF735A"/>
    <w:rsid w:val="00B44374"/>
    <w:rsid w:val="00B547E6"/>
    <w:rsid w:val="00B67CDD"/>
    <w:rsid w:val="00BC57B4"/>
    <w:rsid w:val="00C14000"/>
    <w:rsid w:val="00C6226F"/>
    <w:rsid w:val="00CB56B3"/>
    <w:rsid w:val="00CF72DF"/>
    <w:rsid w:val="00D0082F"/>
    <w:rsid w:val="00D16864"/>
    <w:rsid w:val="00D26847"/>
    <w:rsid w:val="00D439AA"/>
    <w:rsid w:val="00D92C7B"/>
    <w:rsid w:val="00E10FEE"/>
    <w:rsid w:val="00E225C6"/>
    <w:rsid w:val="00E62ECB"/>
    <w:rsid w:val="00E803CF"/>
    <w:rsid w:val="00EB410D"/>
    <w:rsid w:val="00EB62C0"/>
    <w:rsid w:val="00F710EE"/>
    <w:rsid w:val="00F7315B"/>
    <w:rsid w:val="00FA6E5D"/>
    <w:rsid w:val="00FB1ACA"/>
    <w:rsid w:val="00FD2A4E"/>
    <w:rsid w:val="00FF0C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BC5E"/>
  <w15:chartTrackingRefBased/>
  <w15:docId w15:val="{5D8F4C0F-4945-4D92-B354-DF3AF7C6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6D31"/>
    <w:pPr>
      <w:ind w:left="720"/>
      <w:contextualSpacing/>
    </w:pPr>
  </w:style>
  <w:style w:type="paragraph" w:styleId="a5">
    <w:name w:val="Revision"/>
    <w:hidden/>
    <w:uiPriority w:val="99"/>
    <w:semiHidden/>
    <w:rsid w:val="005077CE"/>
    <w:pPr>
      <w:spacing w:after="0" w:line="240" w:lineRule="auto"/>
    </w:pPr>
  </w:style>
  <w:style w:type="paragraph" w:styleId="Web">
    <w:name w:val="Normal (Web)"/>
    <w:basedOn w:val="a"/>
    <w:uiPriority w:val="99"/>
    <w:unhideWhenUsed/>
    <w:rsid w:val="002F70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2F709D"/>
    <w:rPr>
      <w:b/>
      <w:bCs/>
    </w:rPr>
  </w:style>
  <w:style w:type="paragraph" w:customStyle="1" w:styleId="task-list-item">
    <w:name w:val="task-list-item"/>
    <w:basedOn w:val="a"/>
    <w:rsid w:val="002F709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1159</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dc:creator>
  <cp:keywords/>
  <dc:description/>
  <cp:lastModifiedBy>secr_2</cp:lastModifiedBy>
  <cp:revision>2</cp:revision>
  <cp:lastPrinted>2025-10-07T05:30:00Z</cp:lastPrinted>
  <dcterms:created xsi:type="dcterms:W3CDTF">2025-12-09T08:09:00Z</dcterms:created>
  <dcterms:modified xsi:type="dcterms:W3CDTF">2025-12-09T08:09:00Z</dcterms:modified>
</cp:coreProperties>
</file>