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4" w:rsidRDefault="007619FD">
      <w:pPr>
        <w:pStyle w:val="a4"/>
      </w:pPr>
      <w:r>
        <w:pict>
          <v:group id="_x0000_s1027" style="position:absolute;left:0;text-align:left;margin-left:24.15pt;margin-top:26.85pt;width:549.75pt;height:774.75pt;z-index:-15930368;mso-position-horizontal-relative:page;mso-position-vertical-relative:page" coordorigin="483,537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66;top:715;width:776;height:815">
              <v:imagedata r:id="rId5" o:title=""/>
            </v:shape>
            <v:rect id="_x0000_s1028" style="position:absolute;left:491;top:545;width:10980;height:15480" filled="f"/>
            <w10:wrap anchorx="page" anchory="page"/>
          </v:group>
        </w:pict>
      </w:r>
      <w:bookmarkStart w:id="0" w:name="ΥΠΕΥΘΥΝΗ_ΔΗΛΩΣΗ"/>
      <w:bookmarkEnd w:id="0"/>
      <w:r w:rsidR="00EC3B39">
        <w:t>ΥΠΕΥΘΥΝΗ</w:t>
      </w:r>
      <w:r w:rsidR="00EC3B39">
        <w:rPr>
          <w:spacing w:val="-4"/>
        </w:rPr>
        <w:t xml:space="preserve"> </w:t>
      </w:r>
      <w:r w:rsidR="00EC3B39">
        <w:t>ΔΗΛΩΣΗ</w:t>
      </w:r>
    </w:p>
    <w:p w:rsidR="00B40FC4" w:rsidRDefault="00EC3B39">
      <w:pPr>
        <w:spacing w:line="181" w:lineRule="exact"/>
        <w:ind w:left="3960" w:right="3799"/>
        <w:jc w:val="center"/>
        <w:rPr>
          <w:rFonts w:ascii="Arial" w:hAnsi="Arial"/>
          <w:b/>
          <w:sz w:val="16"/>
        </w:rPr>
      </w:pPr>
      <w:bookmarkStart w:id="1" w:name="(άρθρο_8_Ν.1599/1986)"/>
      <w:bookmarkEnd w:id="1"/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B40FC4" w:rsidRDefault="007619FD">
      <w:pPr>
        <w:pStyle w:val="a3"/>
        <w:spacing w:before="3"/>
        <w:rPr>
          <w:rFonts w:ascii="Arial"/>
          <w:b/>
          <w:sz w:val="29"/>
        </w:rPr>
      </w:pPr>
      <w:r w:rsidRPr="007619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9.05pt;width:497.3pt;height:23.2pt;z-index:-15728640;mso-wrap-distance-left:0;mso-wrap-distance-right:0;mso-position-horizontal-relative:page" filled="f" strokeweight=".16969mm">
            <v:textbox inset="0,0,0,0">
              <w:txbxContent>
                <w:p w:rsidR="00B40FC4" w:rsidRDefault="00EC3B39">
                  <w:pPr>
                    <w:pStyle w:val="a3"/>
                    <w:spacing w:before="14"/>
                    <w:ind w:left="4192" w:right="192" w:hanging="39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</w:t>
                  </w:r>
                  <w:r>
                    <w:rPr>
                      <w:rFonts w:ascii="Times New Roman" w:hAnsi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 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B40FC4" w:rsidRDefault="00B40FC4">
      <w:pPr>
        <w:pStyle w:val="a3"/>
        <w:rPr>
          <w:rFonts w:ascii="Arial"/>
          <w:b/>
          <w:sz w:val="20"/>
        </w:rPr>
      </w:pPr>
    </w:p>
    <w:p w:rsidR="00B40FC4" w:rsidRDefault="00B40FC4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B40FC4">
        <w:trPr>
          <w:trHeight w:val="470"/>
        </w:trPr>
        <w:tc>
          <w:tcPr>
            <w:tcW w:w="1368" w:type="dxa"/>
          </w:tcPr>
          <w:p w:rsidR="00B40FC4" w:rsidRDefault="00B40FC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position w:val="6"/>
                <w:sz w:val="13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:rsidR="00B40FC4" w:rsidRDefault="00B40FC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B40FC4" w:rsidRDefault="00EC3B39" w:rsidP="00314D35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ΓΡΑΜΜΑΤΕΙΑ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ΤΜΗΜΑΤΟΣ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 w:rsidR="00314D35">
              <w:rPr>
                <w:spacing w:val="13"/>
                <w:w w:val="95"/>
                <w:sz w:val="20"/>
              </w:rPr>
              <w:t>ΦΥΣΙΚΗΣ</w:t>
            </w:r>
          </w:p>
        </w:tc>
      </w:tr>
      <w:tr w:rsidR="00B40FC4">
        <w:trPr>
          <w:trHeight w:val="424"/>
        </w:trPr>
        <w:tc>
          <w:tcPr>
            <w:tcW w:w="1368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–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Η</w:t>
            </w:r>
            <w:r>
              <w:rPr>
                <w:rFonts w:ascii="Microsoft Sans Serif" w:hAnsi="Microsoft Sans Serif"/>
                <w:spacing w:val="-4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1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 και Επώνυμο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Μητέρας: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</w:t>
            </w:r>
            <w:r>
              <w:rPr>
                <w:rFonts w:ascii="Microsoft Sans Serif" w:hAnsi="Microsoft Sans Serif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-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90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Τηλ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4177" w:type="dxa"/>
            <w:gridSpan w:val="6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1"/>
        </w:trPr>
        <w:tc>
          <w:tcPr>
            <w:tcW w:w="1697" w:type="dxa"/>
            <w:gridSpan w:val="2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3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Αριθ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541" w:type="dxa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1292" w:type="dxa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554"/>
        </w:trPr>
        <w:tc>
          <w:tcPr>
            <w:tcW w:w="2355" w:type="dxa"/>
            <w:gridSpan w:val="3"/>
          </w:tcPr>
          <w:p w:rsidR="00B40FC4" w:rsidRDefault="00B40F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40FC4" w:rsidRDefault="00EC3B39">
            <w:pPr>
              <w:pStyle w:val="TableParagraph"/>
              <w:spacing w:before="161"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Αρ.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Τηλεομοιοτύπου</w:t>
            </w:r>
            <w:proofErr w:type="spellEnd"/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Fax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:rsidR="00B40FC4" w:rsidRDefault="00EC3B39">
            <w:pPr>
              <w:pStyle w:val="TableParagraph"/>
              <w:spacing w:before="1"/>
              <w:ind w:left="121" w:right="30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Δ/νση Ηλεκτρ.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Ταχυδρομείου</w:t>
            </w:r>
          </w:p>
          <w:p w:rsidR="00B40FC4" w:rsidRDefault="00EC3B39">
            <w:pPr>
              <w:pStyle w:val="TableParagraph"/>
              <w:spacing w:before="5" w:line="166" w:lineRule="exact"/>
              <w:ind w:left="12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Εmail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425" w:type="dxa"/>
            <w:gridSpan w:val="5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0FC4" w:rsidRDefault="00B40FC4">
      <w:pPr>
        <w:pStyle w:val="a3"/>
        <w:rPr>
          <w:rFonts w:ascii="Arial"/>
          <w:b/>
          <w:sz w:val="20"/>
        </w:rPr>
      </w:pPr>
    </w:p>
    <w:p w:rsidR="00B40FC4" w:rsidRDefault="00B40FC4">
      <w:pPr>
        <w:pStyle w:val="a3"/>
        <w:rPr>
          <w:rFonts w:ascii="Arial"/>
          <w:b/>
          <w:sz w:val="20"/>
        </w:rPr>
      </w:pPr>
    </w:p>
    <w:p w:rsidR="00B40FC4" w:rsidRDefault="00B40FC4">
      <w:pPr>
        <w:pStyle w:val="a3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84" w:type="dxa"/>
        <w:tblLayout w:type="fixed"/>
        <w:tblLook w:val="01E0"/>
      </w:tblPr>
      <w:tblGrid>
        <w:gridCol w:w="10428"/>
      </w:tblGrid>
      <w:tr w:rsidR="00B40FC4">
        <w:trPr>
          <w:trHeight w:val="434"/>
        </w:trPr>
        <w:tc>
          <w:tcPr>
            <w:tcW w:w="10428" w:type="dxa"/>
          </w:tcPr>
          <w:p w:rsidR="00B40FC4" w:rsidRDefault="00EC3B39">
            <w:pPr>
              <w:pStyle w:val="TableParagraph"/>
              <w:spacing w:line="242" w:lineRule="auto"/>
              <w:ind w:left="115" w:right="33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Με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ατομική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μου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ευθύνη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και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γνωρίζοντας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κυρώσεις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position w:val="6"/>
                <w:sz w:val="12"/>
              </w:rPr>
              <w:t>(3)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προβλέπονται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από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διατάξεις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της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παρ.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6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άρθρου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Ν.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1599/1986,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δηλώνω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ότι:</w:t>
            </w:r>
          </w:p>
        </w:tc>
      </w:tr>
      <w:tr w:rsidR="00B40FC4">
        <w:trPr>
          <w:trHeight w:val="266"/>
        </w:trPr>
        <w:tc>
          <w:tcPr>
            <w:tcW w:w="10428" w:type="dxa"/>
            <w:tcBorders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21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12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ΔΕΝ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ΕΧΩ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ΕΙΔΙΚΗ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ΤΑΥΤΟΤΗΤΑ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ΔΩΡΕΑΝ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ΣΙΤΙΣΗΣ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ΓΙΑ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ΤΡΕΧΟΝ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ΑΚΑΔΗΜΑΪΚΟ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ΕΤΟΣ</w:t>
            </w:r>
          </w:p>
        </w:tc>
      </w:tr>
      <w:tr w:rsidR="00B40FC4">
        <w:trPr>
          <w:trHeight w:val="285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3" w:lineRule="exact"/>
              <w:ind w:left="47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ΔΙΑΘΕΤΩ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ΔΩΜΑΤΙΟ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ΦΟΙΤΗΤΙΚΗ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ΕΣΤΙΑ.</w:t>
            </w:r>
          </w:p>
        </w:tc>
      </w:tr>
      <w:tr w:rsidR="00B40FC4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4" w:line="223" w:lineRule="exact"/>
              <w:ind w:left="475"/>
              <w:rPr>
                <w:sz w:val="20"/>
              </w:rPr>
            </w:pPr>
            <w:r>
              <w:rPr>
                <w:spacing w:val="-1"/>
                <w:sz w:val="20"/>
              </w:rPr>
              <w:t>3)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ΔΕΝ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ΕΧΩ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ΠΑΡΑΛΑΒΕΙ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ΒΙΒΛΙΑΡΙΟ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ΥΓΕΙΑΣ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ΑΠΟ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ΤΜΗΜΑ</w:t>
            </w:r>
          </w:p>
        </w:tc>
      </w:tr>
      <w:tr w:rsidR="00B40FC4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ΔΕΝ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ΕΧΩ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ΠΑΡΑΛΑΒΕΙ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ΑΚΑΔΗΜΑΪΚΗ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ΤΑΥΤΟΤΗΤΑ</w:t>
            </w: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7" w:lineRule="exact"/>
              <w:ind w:left="475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5)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ΕΧΩ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ΑΠΩΛΕΣΕΙ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ΑΚΑΔΗΜΑΪΚΗ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ΤΑΥΤΟΤΗΤΑ</w:t>
            </w:r>
          </w:p>
        </w:tc>
      </w:tr>
      <w:tr w:rsidR="00B40FC4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6)</w:t>
            </w:r>
            <w:r>
              <w:rPr>
                <w:spacing w:val="1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ΠΡΟΣΩΠΙΚΑ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ΣΤΟΙΧΕΙΑ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ΤΗΡΟΥΝΤΑΙ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ΣΤΗΝ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ΜΕΡΙΔΑ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ΣΤΟ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ΤΜΗΜΑ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ΕΙΝΑΙ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ΣΩΣΤΑ</w:t>
            </w:r>
          </w:p>
        </w:tc>
      </w:tr>
      <w:tr w:rsidR="00B40FC4">
        <w:trPr>
          <w:trHeight w:val="285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B40FC4">
            <w:pPr>
              <w:pStyle w:val="TableParagraph"/>
              <w:spacing w:before="42" w:line="223" w:lineRule="exact"/>
              <w:ind w:left="475"/>
              <w:rPr>
                <w:sz w:val="20"/>
              </w:rPr>
            </w:pP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292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62" w:line="210" w:lineRule="exact"/>
              <w:ind w:right="23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(4)</w:t>
            </w:r>
          </w:p>
        </w:tc>
      </w:tr>
    </w:tbl>
    <w:p w:rsidR="00B40FC4" w:rsidRDefault="00B40FC4">
      <w:pPr>
        <w:pStyle w:val="a3"/>
        <w:spacing w:before="4"/>
        <w:rPr>
          <w:rFonts w:ascii="Arial"/>
          <w:b/>
          <w:sz w:val="15"/>
        </w:rPr>
      </w:pPr>
    </w:p>
    <w:p w:rsidR="00B40FC4" w:rsidRDefault="00EC3B39">
      <w:pPr>
        <w:tabs>
          <w:tab w:val="left" w:leader="dot" w:pos="9517"/>
        </w:tabs>
        <w:spacing w:before="98"/>
        <w:ind w:left="7830"/>
        <w:rPr>
          <w:sz w:val="16"/>
        </w:rPr>
      </w:pPr>
      <w:r>
        <w:rPr>
          <w:w w:val="105"/>
          <w:sz w:val="16"/>
        </w:rPr>
        <w:t>Ημερομηνία:</w:t>
      </w:r>
      <w:r>
        <w:rPr>
          <w:rFonts w:ascii="Times New Roman" w:hAnsi="Times New Roman"/>
          <w:w w:val="105"/>
          <w:sz w:val="16"/>
        </w:rPr>
        <w:tab/>
      </w:r>
      <w:r>
        <w:rPr>
          <w:w w:val="120"/>
          <w:sz w:val="16"/>
        </w:rPr>
        <w:t>20……</w:t>
      </w:r>
    </w:p>
    <w:p w:rsidR="00B40FC4" w:rsidRDefault="00B40FC4">
      <w:pPr>
        <w:pStyle w:val="a3"/>
        <w:spacing w:before="5"/>
        <w:rPr>
          <w:sz w:val="16"/>
        </w:rPr>
      </w:pPr>
    </w:p>
    <w:p w:rsidR="00B40FC4" w:rsidRDefault="00EC3B39">
      <w:pPr>
        <w:ind w:left="9229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:rsidR="00B40FC4" w:rsidRDefault="00B40FC4">
      <w:pPr>
        <w:pStyle w:val="a3"/>
      </w:pPr>
    </w:p>
    <w:p w:rsidR="00B40FC4" w:rsidRDefault="00B40FC4">
      <w:pPr>
        <w:pStyle w:val="a3"/>
      </w:pPr>
    </w:p>
    <w:p w:rsidR="00B40FC4" w:rsidRDefault="00EC3B39">
      <w:pPr>
        <w:spacing w:before="148"/>
        <w:ind w:left="9143"/>
        <w:rPr>
          <w:sz w:val="16"/>
        </w:rPr>
      </w:pPr>
      <w:r>
        <w:rPr>
          <w:sz w:val="16"/>
        </w:rPr>
        <w:t>(Υπογραφή)</w:t>
      </w:r>
    </w:p>
    <w:p w:rsidR="00B40FC4" w:rsidRDefault="00B40FC4">
      <w:pPr>
        <w:pStyle w:val="a3"/>
        <w:spacing w:before="7"/>
      </w:pPr>
    </w:p>
    <w:p w:rsidR="00B40FC4" w:rsidRDefault="00EC3B39">
      <w:pPr>
        <w:pStyle w:val="a5"/>
        <w:numPr>
          <w:ilvl w:val="0"/>
          <w:numId w:val="1"/>
        </w:numPr>
        <w:tabs>
          <w:tab w:val="left" w:pos="38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7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7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7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:rsidR="00B40FC4" w:rsidRDefault="00EC3B39">
      <w:pPr>
        <w:pStyle w:val="a5"/>
        <w:numPr>
          <w:ilvl w:val="0"/>
          <w:numId w:val="1"/>
        </w:numPr>
        <w:tabs>
          <w:tab w:val="left" w:pos="384"/>
        </w:tabs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B40FC4" w:rsidRDefault="00EC3B39">
      <w:pPr>
        <w:pStyle w:val="a5"/>
        <w:numPr>
          <w:ilvl w:val="0"/>
          <w:numId w:val="1"/>
        </w:numPr>
        <w:tabs>
          <w:tab w:val="left" w:pos="415"/>
        </w:tabs>
        <w:spacing w:before="2" w:line="242" w:lineRule="auto"/>
        <w:ind w:left="112" w:right="20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0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:rsidR="00B40FC4" w:rsidRDefault="00EC3B39">
      <w:pPr>
        <w:pStyle w:val="a5"/>
        <w:numPr>
          <w:ilvl w:val="0"/>
          <w:numId w:val="1"/>
        </w:numPr>
        <w:tabs>
          <w:tab w:val="left" w:pos="420"/>
        </w:tabs>
        <w:spacing w:line="242" w:lineRule="auto"/>
        <w:ind w:left="112" w:right="206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B40FC4" w:rsidSect="00B40FC4">
      <w:type w:val="continuous"/>
      <w:pgSz w:w="11910" w:h="16840"/>
      <w:pgMar w:top="1580" w:right="6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6EF0"/>
    <w:multiLevelType w:val="hybridMultilevel"/>
    <w:tmpl w:val="5F0CB2F0"/>
    <w:lvl w:ilvl="0" w:tplc="284416E4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6A06DA36">
      <w:numFmt w:val="bullet"/>
      <w:lvlText w:val="•"/>
      <w:lvlJc w:val="left"/>
      <w:pPr>
        <w:ind w:left="1412" w:hanging="272"/>
      </w:pPr>
      <w:rPr>
        <w:rFonts w:hint="default"/>
        <w:lang w:val="el-GR" w:eastAsia="en-US" w:bidi="ar-SA"/>
      </w:rPr>
    </w:lvl>
    <w:lvl w:ilvl="2" w:tplc="F0F8ECA4">
      <w:numFmt w:val="bullet"/>
      <w:lvlText w:val="•"/>
      <w:lvlJc w:val="left"/>
      <w:pPr>
        <w:ind w:left="2445" w:hanging="272"/>
      </w:pPr>
      <w:rPr>
        <w:rFonts w:hint="default"/>
        <w:lang w:val="el-GR" w:eastAsia="en-US" w:bidi="ar-SA"/>
      </w:rPr>
    </w:lvl>
    <w:lvl w:ilvl="3" w:tplc="EF8C7942">
      <w:numFmt w:val="bullet"/>
      <w:lvlText w:val="•"/>
      <w:lvlJc w:val="left"/>
      <w:pPr>
        <w:ind w:left="3477" w:hanging="272"/>
      </w:pPr>
      <w:rPr>
        <w:rFonts w:hint="default"/>
        <w:lang w:val="el-GR" w:eastAsia="en-US" w:bidi="ar-SA"/>
      </w:rPr>
    </w:lvl>
    <w:lvl w:ilvl="4" w:tplc="365A8194">
      <w:numFmt w:val="bullet"/>
      <w:lvlText w:val="•"/>
      <w:lvlJc w:val="left"/>
      <w:pPr>
        <w:ind w:left="4510" w:hanging="272"/>
      </w:pPr>
      <w:rPr>
        <w:rFonts w:hint="default"/>
        <w:lang w:val="el-GR" w:eastAsia="en-US" w:bidi="ar-SA"/>
      </w:rPr>
    </w:lvl>
    <w:lvl w:ilvl="5" w:tplc="AF1A0642">
      <w:numFmt w:val="bullet"/>
      <w:lvlText w:val="•"/>
      <w:lvlJc w:val="left"/>
      <w:pPr>
        <w:ind w:left="5543" w:hanging="272"/>
      </w:pPr>
      <w:rPr>
        <w:rFonts w:hint="default"/>
        <w:lang w:val="el-GR" w:eastAsia="en-US" w:bidi="ar-SA"/>
      </w:rPr>
    </w:lvl>
    <w:lvl w:ilvl="6" w:tplc="4F6E9104">
      <w:numFmt w:val="bullet"/>
      <w:lvlText w:val="•"/>
      <w:lvlJc w:val="left"/>
      <w:pPr>
        <w:ind w:left="6575" w:hanging="272"/>
      </w:pPr>
      <w:rPr>
        <w:rFonts w:hint="default"/>
        <w:lang w:val="el-GR" w:eastAsia="en-US" w:bidi="ar-SA"/>
      </w:rPr>
    </w:lvl>
    <w:lvl w:ilvl="7" w:tplc="ECBED304">
      <w:numFmt w:val="bullet"/>
      <w:lvlText w:val="•"/>
      <w:lvlJc w:val="left"/>
      <w:pPr>
        <w:ind w:left="7608" w:hanging="272"/>
      </w:pPr>
      <w:rPr>
        <w:rFonts w:hint="default"/>
        <w:lang w:val="el-GR" w:eastAsia="en-US" w:bidi="ar-SA"/>
      </w:rPr>
    </w:lvl>
    <w:lvl w:ilvl="8" w:tplc="DEBA2D84">
      <w:numFmt w:val="bullet"/>
      <w:lvlText w:val="•"/>
      <w:lvlJc w:val="left"/>
      <w:pPr>
        <w:ind w:left="8641" w:hanging="27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0FC4"/>
    <w:rsid w:val="00314D35"/>
    <w:rsid w:val="007619FD"/>
    <w:rsid w:val="008A6BCD"/>
    <w:rsid w:val="00B40FC4"/>
    <w:rsid w:val="00D85F62"/>
    <w:rsid w:val="00EC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FC4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FC4"/>
    <w:rPr>
      <w:sz w:val="18"/>
      <w:szCs w:val="18"/>
    </w:rPr>
  </w:style>
  <w:style w:type="paragraph" w:styleId="a4">
    <w:name w:val="Title"/>
    <w:basedOn w:val="a"/>
    <w:uiPriority w:val="1"/>
    <w:qFormat/>
    <w:rsid w:val="00B40FC4"/>
    <w:pPr>
      <w:spacing w:before="131" w:line="319" w:lineRule="exact"/>
      <w:ind w:left="3960" w:right="387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40FC4"/>
    <w:pPr>
      <w:spacing w:before="5"/>
      <w:ind w:left="112" w:hanging="272"/>
      <w:jc w:val="both"/>
    </w:pPr>
  </w:style>
  <w:style w:type="paragraph" w:customStyle="1" w:styleId="TableParagraph">
    <w:name w:val="Table Paragraph"/>
    <w:basedOn w:val="a"/>
    <w:uiPriority w:val="1"/>
    <w:qFormat/>
    <w:rsid w:val="00B40FC4"/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Annie</cp:lastModifiedBy>
  <cp:revision>4</cp:revision>
  <dcterms:created xsi:type="dcterms:W3CDTF">2022-03-24T10:37:00Z</dcterms:created>
  <dcterms:modified xsi:type="dcterms:W3CDTF">2022-03-24T10:40:00Z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2022-03-24T00:00:00Z</vt:filetime>
  </property>
</Properties>
</file>